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E79C1" w14:textId="77777777" w:rsidR="001A1A2D" w:rsidRPr="00997075" w:rsidRDefault="005930DA" w:rsidP="0002235D">
      <w:pPr>
        <w:pStyle w:val="a3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А</w:t>
      </w:r>
      <w:r w:rsidR="001A1A2D" w:rsidRPr="00997075">
        <w:rPr>
          <w:sz w:val="32"/>
          <w:szCs w:val="32"/>
        </w:rPr>
        <w:t xml:space="preserve"> к ц и о н е р н о е  о б щ е с т в о  "З а в о д "М е з о н"</w:t>
      </w:r>
    </w:p>
    <w:p w14:paraId="54918DC5" w14:textId="77777777" w:rsidR="001A1A2D" w:rsidRPr="00997075" w:rsidRDefault="001A1A2D">
      <w:pPr>
        <w:spacing w:line="360" w:lineRule="auto"/>
        <w:jc w:val="center"/>
        <w:rPr>
          <w:i/>
          <w:iCs/>
        </w:rPr>
      </w:pPr>
      <w:r w:rsidRPr="00997075">
        <w:rPr>
          <w:i/>
          <w:iCs/>
        </w:rPr>
        <w:t>19</w:t>
      </w:r>
      <w:r w:rsidR="001B6953">
        <w:rPr>
          <w:i/>
          <w:iCs/>
        </w:rPr>
        <w:t>5277</w:t>
      </w:r>
      <w:r w:rsidRPr="00997075">
        <w:rPr>
          <w:i/>
          <w:iCs/>
        </w:rPr>
        <w:t>, Санкт-Петербург, Б.Сампсониевский пр. 28</w:t>
      </w:r>
      <w:r w:rsidR="00690D2D">
        <w:rPr>
          <w:i/>
          <w:iCs/>
        </w:rPr>
        <w:t>, корпус 1 лит.А, помещение Н-5</w:t>
      </w:r>
    </w:p>
    <w:p w14:paraId="6EF8A24B" w14:textId="77777777" w:rsidR="00BB064F" w:rsidRDefault="00BB064F">
      <w:pPr>
        <w:spacing w:line="360" w:lineRule="auto"/>
        <w:jc w:val="center"/>
        <w:rPr>
          <w:b/>
          <w:iCs/>
          <w:sz w:val="32"/>
          <w:szCs w:val="32"/>
        </w:rPr>
      </w:pPr>
    </w:p>
    <w:p w14:paraId="53770E62" w14:textId="77777777" w:rsidR="007A7FE4" w:rsidRDefault="007A7FE4">
      <w:pPr>
        <w:spacing w:line="360" w:lineRule="auto"/>
        <w:jc w:val="center"/>
        <w:rPr>
          <w:b/>
          <w:iCs/>
          <w:sz w:val="32"/>
          <w:szCs w:val="32"/>
        </w:rPr>
      </w:pPr>
      <w:r w:rsidRPr="00090C90">
        <w:rPr>
          <w:b/>
          <w:iCs/>
          <w:sz w:val="32"/>
          <w:szCs w:val="32"/>
        </w:rPr>
        <w:t>У в е д о м л е н и е</w:t>
      </w:r>
    </w:p>
    <w:p w14:paraId="196F9840" w14:textId="77777777" w:rsidR="00BB064F" w:rsidRDefault="00BB064F">
      <w:pPr>
        <w:spacing w:line="360" w:lineRule="auto"/>
        <w:jc w:val="center"/>
        <w:rPr>
          <w:b/>
          <w:iCs/>
          <w:sz w:val="32"/>
          <w:szCs w:val="32"/>
        </w:rPr>
      </w:pPr>
    </w:p>
    <w:p w14:paraId="69309023" w14:textId="77777777" w:rsidR="007A7FE4" w:rsidRDefault="00997075" w:rsidP="00997075">
      <w:pPr>
        <w:pStyle w:val="a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Годовое</w:t>
      </w:r>
      <w:r w:rsidR="007A7FE4">
        <w:rPr>
          <w:iCs/>
          <w:sz w:val="22"/>
          <w:szCs w:val="22"/>
        </w:rPr>
        <w:t xml:space="preserve"> общее собрание акционеров АО «Завод «Мезон»  (форма –</w:t>
      </w:r>
      <w:r w:rsidR="00B42583" w:rsidRPr="00B42583">
        <w:t xml:space="preserve"> </w:t>
      </w:r>
      <w:r w:rsidR="00B42583">
        <w:t>совместное присутствие акцион</w:t>
      </w:r>
      <w:r w:rsidR="00B42583">
        <w:t>е</w:t>
      </w:r>
      <w:r w:rsidR="00B42583">
        <w:t>ров для обсуждения вопросов повестки дня и принятия решений по вопросам, поставленным на гол</w:t>
      </w:r>
      <w:r w:rsidR="00B42583">
        <w:t>о</w:t>
      </w:r>
      <w:r w:rsidR="00B42583">
        <w:t>сование</w:t>
      </w:r>
      <w:r w:rsidR="007A7FE4">
        <w:rPr>
          <w:iCs/>
          <w:sz w:val="22"/>
          <w:szCs w:val="22"/>
        </w:rPr>
        <w:t xml:space="preserve">) состоится  </w:t>
      </w:r>
      <w:r w:rsidR="000B7532" w:rsidRPr="005658B2">
        <w:rPr>
          <w:b/>
          <w:iCs/>
          <w:sz w:val="22"/>
          <w:szCs w:val="22"/>
        </w:rPr>
        <w:t>0</w:t>
      </w:r>
      <w:r w:rsidR="00D4475A">
        <w:rPr>
          <w:b/>
          <w:iCs/>
          <w:sz w:val="22"/>
          <w:szCs w:val="22"/>
        </w:rPr>
        <w:t>3</w:t>
      </w:r>
      <w:r w:rsidR="007A7FE4" w:rsidRPr="00BE1A7E">
        <w:rPr>
          <w:b/>
          <w:bCs/>
          <w:iCs/>
          <w:sz w:val="22"/>
          <w:szCs w:val="22"/>
        </w:rPr>
        <w:t xml:space="preserve"> </w:t>
      </w:r>
      <w:r w:rsidR="005775FE">
        <w:rPr>
          <w:b/>
          <w:bCs/>
          <w:iCs/>
          <w:sz w:val="22"/>
          <w:szCs w:val="22"/>
        </w:rPr>
        <w:t>марта</w:t>
      </w:r>
      <w:r w:rsidR="00F016A4">
        <w:rPr>
          <w:b/>
          <w:iCs/>
          <w:sz w:val="22"/>
          <w:szCs w:val="22"/>
        </w:rPr>
        <w:t xml:space="preserve"> 20</w:t>
      </w:r>
      <w:r w:rsidR="00C55D42">
        <w:rPr>
          <w:b/>
          <w:iCs/>
          <w:sz w:val="22"/>
          <w:szCs w:val="22"/>
        </w:rPr>
        <w:t>2</w:t>
      </w:r>
      <w:r w:rsidR="00D4475A">
        <w:rPr>
          <w:b/>
          <w:iCs/>
          <w:sz w:val="22"/>
          <w:szCs w:val="22"/>
        </w:rPr>
        <w:t>5</w:t>
      </w:r>
      <w:r w:rsidR="007A7FE4" w:rsidRPr="007A7FE4">
        <w:rPr>
          <w:b/>
          <w:iCs/>
          <w:sz w:val="22"/>
          <w:szCs w:val="22"/>
        </w:rPr>
        <w:t xml:space="preserve"> года.</w:t>
      </w:r>
    </w:p>
    <w:p w14:paraId="07167419" w14:textId="77777777" w:rsidR="00B42583" w:rsidRPr="00B42583" w:rsidRDefault="00B42583" w:rsidP="00B42583">
      <w:pPr>
        <w:pStyle w:val="a5"/>
        <w:spacing w:line="240" w:lineRule="auto"/>
        <w:rPr>
          <w:i/>
          <w:iCs/>
          <w:sz w:val="22"/>
          <w:szCs w:val="22"/>
        </w:rPr>
      </w:pPr>
      <w:r w:rsidRPr="00B42583">
        <w:rPr>
          <w:i/>
          <w:iCs/>
          <w:sz w:val="22"/>
          <w:szCs w:val="22"/>
        </w:rPr>
        <w:t>Место и время проведения собрания:</w:t>
      </w:r>
    </w:p>
    <w:p w14:paraId="03708D58" w14:textId="77777777" w:rsidR="00B42583" w:rsidRPr="00B42583" w:rsidRDefault="00B42583" w:rsidP="00B42583">
      <w:pPr>
        <w:pStyle w:val="a5"/>
        <w:spacing w:line="240" w:lineRule="auto"/>
        <w:rPr>
          <w:b/>
          <w:bCs/>
          <w:sz w:val="22"/>
          <w:szCs w:val="22"/>
        </w:rPr>
      </w:pPr>
      <w:r w:rsidRPr="00B42583">
        <w:rPr>
          <w:b/>
          <w:bCs/>
          <w:sz w:val="22"/>
          <w:szCs w:val="22"/>
        </w:rPr>
        <w:t xml:space="preserve">Санкт-Петербург, Б.Сампсониевский пр., </w:t>
      </w:r>
      <w:r w:rsidR="00690D2D">
        <w:rPr>
          <w:b/>
          <w:bCs/>
          <w:sz w:val="22"/>
          <w:szCs w:val="22"/>
        </w:rPr>
        <w:t>дом</w:t>
      </w:r>
      <w:r w:rsidRPr="00B42583">
        <w:rPr>
          <w:b/>
          <w:bCs/>
          <w:sz w:val="22"/>
          <w:szCs w:val="22"/>
        </w:rPr>
        <w:t xml:space="preserve"> 28, </w:t>
      </w:r>
      <w:r w:rsidR="00690D2D">
        <w:rPr>
          <w:b/>
          <w:bCs/>
          <w:sz w:val="22"/>
          <w:szCs w:val="22"/>
        </w:rPr>
        <w:t>корпус 1 лит.А, помещение Н-5</w:t>
      </w:r>
    </w:p>
    <w:p w14:paraId="0FEB2D88" w14:textId="77777777" w:rsidR="00B42583" w:rsidRPr="00B42583" w:rsidRDefault="00B42583" w:rsidP="00B42583">
      <w:pPr>
        <w:pStyle w:val="a5"/>
        <w:spacing w:line="240" w:lineRule="auto"/>
        <w:rPr>
          <w:sz w:val="22"/>
          <w:szCs w:val="22"/>
        </w:rPr>
      </w:pPr>
      <w:r w:rsidRPr="00B42583">
        <w:rPr>
          <w:sz w:val="22"/>
          <w:szCs w:val="22"/>
        </w:rPr>
        <w:t xml:space="preserve">Начало собрания – в </w:t>
      </w:r>
      <w:r w:rsidRPr="00B42583">
        <w:rPr>
          <w:b/>
          <w:bCs/>
          <w:sz w:val="22"/>
          <w:szCs w:val="22"/>
        </w:rPr>
        <w:t>1</w:t>
      </w:r>
      <w:r w:rsidR="00690D2D">
        <w:rPr>
          <w:b/>
          <w:bCs/>
          <w:sz w:val="22"/>
          <w:szCs w:val="22"/>
        </w:rPr>
        <w:t>4</w:t>
      </w:r>
      <w:r w:rsidRPr="00B42583">
        <w:rPr>
          <w:b/>
          <w:bCs/>
          <w:sz w:val="22"/>
          <w:szCs w:val="22"/>
        </w:rPr>
        <w:t>.00</w:t>
      </w:r>
    </w:p>
    <w:p w14:paraId="4C3E7599" w14:textId="77777777" w:rsidR="00B42583" w:rsidRPr="00B42583" w:rsidRDefault="00B42583" w:rsidP="00B42583">
      <w:pPr>
        <w:pStyle w:val="a5"/>
        <w:spacing w:line="240" w:lineRule="auto"/>
        <w:rPr>
          <w:b/>
          <w:bCs/>
          <w:sz w:val="22"/>
          <w:szCs w:val="22"/>
        </w:rPr>
      </w:pPr>
      <w:r w:rsidRPr="00B42583">
        <w:rPr>
          <w:sz w:val="22"/>
          <w:szCs w:val="22"/>
        </w:rPr>
        <w:t xml:space="preserve">Регистрация участников – с </w:t>
      </w:r>
      <w:r w:rsidR="004D56B1">
        <w:rPr>
          <w:b/>
          <w:bCs/>
          <w:sz w:val="22"/>
          <w:szCs w:val="22"/>
        </w:rPr>
        <w:t>1</w:t>
      </w:r>
      <w:r w:rsidR="00690D2D">
        <w:rPr>
          <w:b/>
          <w:bCs/>
          <w:sz w:val="22"/>
          <w:szCs w:val="22"/>
        </w:rPr>
        <w:t>3</w:t>
      </w:r>
      <w:r w:rsidR="004D56B1">
        <w:rPr>
          <w:b/>
          <w:bCs/>
          <w:sz w:val="22"/>
          <w:szCs w:val="22"/>
        </w:rPr>
        <w:t>.</w:t>
      </w:r>
      <w:r w:rsidR="00607AA0">
        <w:rPr>
          <w:b/>
          <w:bCs/>
          <w:sz w:val="22"/>
          <w:szCs w:val="22"/>
          <w:lang w:val="en-US"/>
        </w:rPr>
        <w:t>3</w:t>
      </w:r>
      <w:r w:rsidRPr="00B42583">
        <w:rPr>
          <w:b/>
          <w:bCs/>
          <w:sz w:val="22"/>
          <w:szCs w:val="22"/>
        </w:rPr>
        <w:t>0</w:t>
      </w:r>
      <w:r w:rsidRPr="00B42583">
        <w:rPr>
          <w:sz w:val="22"/>
          <w:szCs w:val="22"/>
        </w:rPr>
        <w:t xml:space="preserve"> </w:t>
      </w:r>
    </w:p>
    <w:p w14:paraId="13325B75" w14:textId="77777777" w:rsidR="00B42583" w:rsidRPr="00B42583" w:rsidRDefault="00B42583" w:rsidP="00B42583">
      <w:pPr>
        <w:pStyle w:val="a5"/>
        <w:spacing w:line="240" w:lineRule="auto"/>
        <w:ind w:left="600" w:firstLine="0"/>
        <w:rPr>
          <w:sz w:val="22"/>
          <w:szCs w:val="22"/>
        </w:rPr>
      </w:pPr>
      <w:r w:rsidRPr="00B42583">
        <w:rPr>
          <w:sz w:val="22"/>
          <w:szCs w:val="22"/>
        </w:rPr>
        <w:t>Основанием для регистрации участников собрания служит: для физических лиц – паспорт, для пре</w:t>
      </w:r>
      <w:r w:rsidRPr="00B42583">
        <w:rPr>
          <w:sz w:val="22"/>
          <w:szCs w:val="22"/>
        </w:rPr>
        <w:t>д</w:t>
      </w:r>
      <w:r w:rsidRPr="00B42583">
        <w:rPr>
          <w:sz w:val="22"/>
          <w:szCs w:val="22"/>
        </w:rPr>
        <w:t>ставителей физических и юридических лиц – доверенность и паспорт. Доверенность должна быть оформлена в соответствии с требованиями действующего законодательства.</w:t>
      </w:r>
    </w:p>
    <w:p w14:paraId="0DEB4810" w14:textId="77777777" w:rsidR="00B42583" w:rsidRPr="00B42583" w:rsidRDefault="00B42583" w:rsidP="00B42583">
      <w:pPr>
        <w:pStyle w:val="a5"/>
        <w:spacing w:line="240" w:lineRule="auto"/>
        <w:rPr>
          <w:sz w:val="22"/>
          <w:szCs w:val="22"/>
        </w:rPr>
      </w:pPr>
      <w:r w:rsidRPr="00B42583">
        <w:rPr>
          <w:sz w:val="22"/>
          <w:szCs w:val="22"/>
        </w:rPr>
        <w:t>Дата составления списка лиц, имеющих право на участи</w:t>
      </w:r>
      <w:r w:rsidR="000C593C">
        <w:rPr>
          <w:sz w:val="22"/>
          <w:szCs w:val="22"/>
        </w:rPr>
        <w:t xml:space="preserve">е в общем собрании акционеров: </w:t>
      </w:r>
      <w:r w:rsidR="005930DA" w:rsidRPr="005930DA">
        <w:rPr>
          <w:sz w:val="22"/>
          <w:szCs w:val="22"/>
        </w:rPr>
        <w:t>1</w:t>
      </w:r>
      <w:r w:rsidR="00D4475A">
        <w:rPr>
          <w:sz w:val="22"/>
          <w:szCs w:val="22"/>
        </w:rPr>
        <w:t>3</w:t>
      </w:r>
      <w:r w:rsidRPr="00B42583">
        <w:rPr>
          <w:sz w:val="22"/>
          <w:szCs w:val="22"/>
        </w:rPr>
        <w:t xml:space="preserve"> </w:t>
      </w:r>
      <w:r w:rsidR="005775FE">
        <w:rPr>
          <w:sz w:val="22"/>
          <w:szCs w:val="22"/>
        </w:rPr>
        <w:t>февраля</w:t>
      </w:r>
      <w:r w:rsidRPr="00B42583">
        <w:rPr>
          <w:sz w:val="22"/>
          <w:szCs w:val="22"/>
        </w:rPr>
        <w:t xml:space="preserve"> 20</w:t>
      </w:r>
      <w:r w:rsidR="00CB1CD0">
        <w:rPr>
          <w:sz w:val="22"/>
          <w:szCs w:val="22"/>
        </w:rPr>
        <w:t>2</w:t>
      </w:r>
      <w:r w:rsidR="000C530E">
        <w:rPr>
          <w:sz w:val="22"/>
          <w:szCs w:val="22"/>
        </w:rPr>
        <w:t>5</w:t>
      </w:r>
      <w:r w:rsidRPr="00B42583">
        <w:rPr>
          <w:sz w:val="22"/>
          <w:szCs w:val="22"/>
        </w:rPr>
        <w:t>г.</w:t>
      </w:r>
    </w:p>
    <w:p w14:paraId="163835E7" w14:textId="77777777" w:rsidR="00B42583" w:rsidRPr="00B42583" w:rsidRDefault="00B42583" w:rsidP="00B42583">
      <w:pPr>
        <w:pStyle w:val="a5"/>
        <w:spacing w:line="240" w:lineRule="auto"/>
        <w:rPr>
          <w:sz w:val="22"/>
          <w:szCs w:val="22"/>
        </w:rPr>
      </w:pPr>
      <w:r w:rsidRPr="00B42583">
        <w:rPr>
          <w:sz w:val="22"/>
          <w:szCs w:val="22"/>
        </w:rPr>
        <w:t>Почтовый адрес, по которому могут отправляться заполненные бюллетени: 19</w:t>
      </w:r>
      <w:r w:rsidR="005775FE">
        <w:rPr>
          <w:sz w:val="22"/>
          <w:szCs w:val="22"/>
        </w:rPr>
        <w:t>5277</w:t>
      </w:r>
      <w:r w:rsidRPr="00B42583">
        <w:rPr>
          <w:sz w:val="22"/>
          <w:szCs w:val="22"/>
        </w:rPr>
        <w:t>, Санкт-Петербург, Б.Сампсониевский пр. 28</w:t>
      </w:r>
      <w:r w:rsidR="00690D2D">
        <w:rPr>
          <w:sz w:val="22"/>
          <w:szCs w:val="22"/>
        </w:rPr>
        <w:t>, корпус 1 лит.А, помещение Н-5</w:t>
      </w:r>
    </w:p>
    <w:p w14:paraId="05789937" w14:textId="77777777" w:rsidR="00B42583" w:rsidRDefault="00B42583" w:rsidP="00B42583">
      <w:pPr>
        <w:pStyle w:val="a5"/>
        <w:spacing w:line="240" w:lineRule="auto"/>
        <w:ind w:left="600" w:firstLine="0"/>
        <w:rPr>
          <w:sz w:val="22"/>
          <w:szCs w:val="22"/>
        </w:rPr>
      </w:pPr>
      <w:r w:rsidRPr="00B42583">
        <w:rPr>
          <w:sz w:val="22"/>
          <w:szCs w:val="22"/>
        </w:rPr>
        <w:t>Акционер вправе принять участие в собрании или своевременно направить заполненные бюллетени по почте или лично сдать в канцелярию Общества.</w:t>
      </w:r>
    </w:p>
    <w:p w14:paraId="7E9A9297" w14:textId="77777777" w:rsidR="00A46931" w:rsidRDefault="00A46931" w:rsidP="00B42583">
      <w:pPr>
        <w:pStyle w:val="a5"/>
        <w:spacing w:line="240" w:lineRule="auto"/>
        <w:ind w:left="600" w:firstLine="0"/>
        <w:rPr>
          <w:sz w:val="22"/>
          <w:szCs w:val="22"/>
        </w:rPr>
      </w:pPr>
    </w:p>
    <w:p w14:paraId="0AF6B33B" w14:textId="77777777" w:rsidR="00A46931" w:rsidRDefault="00A46931" w:rsidP="00A46931">
      <w:pPr>
        <w:ind w:left="60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Дата и время окончания приема заполненных бюллетеней</w:t>
      </w:r>
      <w:r w:rsidR="005930DA" w:rsidRPr="005930DA">
        <w:rPr>
          <w:iCs/>
          <w:sz w:val="22"/>
          <w:szCs w:val="22"/>
        </w:rPr>
        <w:t xml:space="preserve"> </w:t>
      </w:r>
      <w:r w:rsidR="00D4475A">
        <w:rPr>
          <w:iCs/>
          <w:sz w:val="22"/>
          <w:szCs w:val="22"/>
        </w:rPr>
        <w:t>28</w:t>
      </w:r>
      <w:r w:rsidR="005775FE">
        <w:rPr>
          <w:iCs/>
          <w:sz w:val="22"/>
          <w:szCs w:val="22"/>
        </w:rPr>
        <w:t>.</w:t>
      </w:r>
      <w:r>
        <w:rPr>
          <w:iCs/>
          <w:sz w:val="22"/>
          <w:szCs w:val="22"/>
        </w:rPr>
        <w:t>0</w:t>
      </w:r>
      <w:r w:rsidR="00D4475A">
        <w:rPr>
          <w:iCs/>
          <w:sz w:val="22"/>
          <w:szCs w:val="22"/>
        </w:rPr>
        <w:t>2</w:t>
      </w:r>
      <w:r>
        <w:rPr>
          <w:iCs/>
          <w:sz w:val="22"/>
          <w:szCs w:val="22"/>
        </w:rPr>
        <w:t>.20</w:t>
      </w:r>
      <w:r w:rsidR="00C55D42">
        <w:rPr>
          <w:iCs/>
          <w:sz w:val="22"/>
          <w:szCs w:val="22"/>
        </w:rPr>
        <w:t>2</w:t>
      </w:r>
      <w:r w:rsidR="00D4475A">
        <w:rPr>
          <w:iCs/>
          <w:sz w:val="22"/>
          <w:szCs w:val="22"/>
        </w:rPr>
        <w:t>5</w:t>
      </w:r>
      <w:r>
        <w:rPr>
          <w:iCs/>
          <w:sz w:val="22"/>
          <w:szCs w:val="22"/>
        </w:rPr>
        <w:t xml:space="preserve"> года </w:t>
      </w:r>
      <w:r w:rsidRPr="00A019FA">
        <w:rPr>
          <w:iCs/>
          <w:sz w:val="22"/>
          <w:szCs w:val="22"/>
        </w:rPr>
        <w:t>1</w:t>
      </w:r>
      <w:r w:rsidR="00BD5D52">
        <w:rPr>
          <w:iCs/>
          <w:sz w:val="22"/>
          <w:szCs w:val="22"/>
        </w:rPr>
        <w:t>4</w:t>
      </w:r>
      <w:r>
        <w:rPr>
          <w:iCs/>
          <w:sz w:val="22"/>
          <w:szCs w:val="22"/>
          <w:u w:val="single"/>
          <w:vertAlign w:val="superscript"/>
        </w:rPr>
        <w:t>00</w:t>
      </w:r>
      <w:r>
        <w:rPr>
          <w:iCs/>
          <w:sz w:val="22"/>
          <w:szCs w:val="22"/>
        </w:rPr>
        <w:t xml:space="preserve"> </w:t>
      </w:r>
      <w:r w:rsidRPr="00A019FA">
        <w:rPr>
          <w:iCs/>
          <w:sz w:val="22"/>
          <w:szCs w:val="22"/>
        </w:rPr>
        <w:t>час</w:t>
      </w:r>
    </w:p>
    <w:p w14:paraId="35468207" w14:textId="77777777" w:rsidR="00A46931" w:rsidRPr="00B42583" w:rsidRDefault="00A46931" w:rsidP="00B42583">
      <w:pPr>
        <w:pStyle w:val="a5"/>
        <w:spacing w:line="240" w:lineRule="auto"/>
        <w:ind w:left="600" w:firstLine="0"/>
        <w:rPr>
          <w:sz w:val="22"/>
          <w:szCs w:val="22"/>
        </w:rPr>
      </w:pPr>
    </w:p>
    <w:p w14:paraId="6CF704BB" w14:textId="77777777" w:rsidR="007A7FE4" w:rsidRPr="00A019FA" w:rsidRDefault="00B42583" w:rsidP="007A7FE4">
      <w:pPr>
        <w:jc w:val="center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П</w:t>
      </w:r>
      <w:r w:rsidR="007A7FE4" w:rsidRPr="00A019FA">
        <w:rPr>
          <w:b/>
          <w:iCs/>
          <w:sz w:val="22"/>
          <w:szCs w:val="22"/>
        </w:rPr>
        <w:t>ОВЕСТКА ДНЯ</w:t>
      </w:r>
    </w:p>
    <w:p w14:paraId="5B7D70FE" w14:textId="77777777" w:rsidR="007A7FE4" w:rsidRDefault="007A7FE4" w:rsidP="007A7FE4">
      <w:pPr>
        <w:ind w:firstLine="480"/>
        <w:jc w:val="both"/>
        <w:rPr>
          <w:iCs/>
          <w:sz w:val="22"/>
          <w:szCs w:val="22"/>
        </w:rPr>
      </w:pPr>
    </w:p>
    <w:p w14:paraId="7664B23D" w14:textId="77777777" w:rsidR="00FD31CE" w:rsidRDefault="00FD31CE" w:rsidP="00997075">
      <w:pPr>
        <w:numPr>
          <w:ilvl w:val="0"/>
          <w:numId w:val="3"/>
        </w:numPr>
        <w:tabs>
          <w:tab w:val="left" w:pos="690"/>
        </w:tabs>
        <w:suppressAutoHyphens/>
        <w:ind w:left="690"/>
        <w:jc w:val="both"/>
      </w:pPr>
      <w:r>
        <w:t>Утверждение</w:t>
      </w:r>
      <w:r w:rsidR="00997075">
        <w:t xml:space="preserve"> годового отчета</w:t>
      </w:r>
      <w:r>
        <w:t xml:space="preserve"> АО «Завод «Мезон» за 20</w:t>
      </w:r>
      <w:r w:rsidR="005252AE">
        <w:t>2</w:t>
      </w:r>
      <w:r w:rsidR="00D4475A">
        <w:t>4</w:t>
      </w:r>
      <w:r>
        <w:t xml:space="preserve"> год.</w:t>
      </w:r>
    </w:p>
    <w:p w14:paraId="1016B291" w14:textId="77777777" w:rsidR="000C593C" w:rsidRDefault="00FD31CE" w:rsidP="00997075">
      <w:pPr>
        <w:numPr>
          <w:ilvl w:val="0"/>
          <w:numId w:val="3"/>
        </w:numPr>
        <w:tabs>
          <w:tab w:val="left" w:pos="690"/>
        </w:tabs>
        <w:suppressAutoHyphens/>
        <w:ind w:left="690"/>
        <w:jc w:val="both"/>
      </w:pPr>
      <w:r>
        <w:t>Утверждение</w:t>
      </w:r>
      <w:r w:rsidR="00997075">
        <w:t xml:space="preserve"> годовой бухгалтерской отчетности, в том числе отчета </w:t>
      </w:r>
      <w:r>
        <w:t>о финансовых результатах</w:t>
      </w:r>
      <w:r w:rsidR="000C593C">
        <w:t xml:space="preserve"> за 20</w:t>
      </w:r>
      <w:r w:rsidR="005252AE">
        <w:t>2</w:t>
      </w:r>
      <w:r w:rsidR="00D4475A">
        <w:t>4</w:t>
      </w:r>
      <w:r w:rsidR="00BD5D52">
        <w:t xml:space="preserve"> </w:t>
      </w:r>
      <w:r w:rsidR="000C593C">
        <w:t>год.</w:t>
      </w:r>
    </w:p>
    <w:p w14:paraId="51CD2770" w14:textId="77777777" w:rsidR="00997075" w:rsidRDefault="000C593C" w:rsidP="00997075">
      <w:pPr>
        <w:numPr>
          <w:ilvl w:val="0"/>
          <w:numId w:val="3"/>
        </w:numPr>
        <w:tabs>
          <w:tab w:val="left" w:pos="690"/>
        </w:tabs>
        <w:suppressAutoHyphens/>
        <w:ind w:left="690"/>
        <w:jc w:val="both"/>
      </w:pPr>
      <w:r>
        <w:t>Р</w:t>
      </w:r>
      <w:r w:rsidR="00997075">
        <w:t>аспределение прибыли</w:t>
      </w:r>
      <w:r w:rsidR="00FD31CE">
        <w:t xml:space="preserve"> </w:t>
      </w:r>
      <w:r w:rsidR="00997075">
        <w:t xml:space="preserve">и убытков </w:t>
      </w:r>
      <w:r w:rsidR="00FD31CE">
        <w:t>АО «Завод «Мезон» за 20</w:t>
      </w:r>
      <w:r w:rsidR="005252AE">
        <w:t>2</w:t>
      </w:r>
      <w:r w:rsidR="00D4475A">
        <w:t>4</w:t>
      </w:r>
      <w:r w:rsidR="00FD31CE">
        <w:t xml:space="preserve"> финансовый</w:t>
      </w:r>
      <w:r w:rsidR="00997075">
        <w:t xml:space="preserve"> год.</w:t>
      </w:r>
    </w:p>
    <w:p w14:paraId="466EC775" w14:textId="77777777" w:rsidR="00FD31CE" w:rsidRDefault="00FD31CE" w:rsidP="00997075">
      <w:pPr>
        <w:numPr>
          <w:ilvl w:val="0"/>
          <w:numId w:val="3"/>
        </w:numPr>
        <w:tabs>
          <w:tab w:val="left" w:pos="690"/>
        </w:tabs>
        <w:suppressAutoHyphens/>
        <w:ind w:left="690"/>
        <w:jc w:val="both"/>
      </w:pPr>
      <w:r>
        <w:t xml:space="preserve">Объявление дивидендов по </w:t>
      </w:r>
      <w:r w:rsidR="000C593C">
        <w:t xml:space="preserve">привилегированным </w:t>
      </w:r>
      <w:r>
        <w:t>акциям</w:t>
      </w:r>
      <w:r w:rsidR="0089355C">
        <w:t xml:space="preserve"> типа А</w:t>
      </w:r>
      <w:r>
        <w:t xml:space="preserve"> АО «З</w:t>
      </w:r>
      <w:r w:rsidR="000C593C">
        <w:t>авод «Мезон» по результатам 20</w:t>
      </w:r>
      <w:r w:rsidR="005252AE">
        <w:t>2</w:t>
      </w:r>
      <w:r w:rsidR="00D4475A">
        <w:t>4</w:t>
      </w:r>
      <w:r>
        <w:t xml:space="preserve"> финансового года.</w:t>
      </w:r>
    </w:p>
    <w:p w14:paraId="22E6B031" w14:textId="77777777" w:rsidR="000C593C" w:rsidRDefault="000C593C" w:rsidP="00997075">
      <w:pPr>
        <w:numPr>
          <w:ilvl w:val="0"/>
          <w:numId w:val="3"/>
        </w:numPr>
        <w:tabs>
          <w:tab w:val="left" w:pos="690"/>
        </w:tabs>
        <w:suppressAutoHyphens/>
        <w:ind w:left="690"/>
        <w:jc w:val="both"/>
      </w:pPr>
      <w:r>
        <w:t>Объявление дивидендов по обыкновенным акциям АО «Завод «Мезон» по результатам 20</w:t>
      </w:r>
      <w:r w:rsidR="005252AE">
        <w:t>2</w:t>
      </w:r>
      <w:r w:rsidR="00D4475A">
        <w:t>4</w:t>
      </w:r>
      <w:r>
        <w:t xml:space="preserve"> финансового года.</w:t>
      </w:r>
    </w:p>
    <w:p w14:paraId="070215BB" w14:textId="77777777" w:rsidR="00997075" w:rsidRDefault="00FD31CE" w:rsidP="00997075">
      <w:pPr>
        <w:numPr>
          <w:ilvl w:val="0"/>
          <w:numId w:val="3"/>
        </w:numPr>
        <w:tabs>
          <w:tab w:val="left" w:pos="690"/>
        </w:tabs>
        <w:suppressAutoHyphens/>
        <w:ind w:left="690"/>
        <w:jc w:val="both"/>
      </w:pPr>
      <w:r>
        <w:t>И</w:t>
      </w:r>
      <w:r w:rsidR="00997075" w:rsidRPr="00BB064F">
        <w:t>збрани</w:t>
      </w:r>
      <w:r>
        <w:t>е Р</w:t>
      </w:r>
      <w:r w:rsidR="00997075" w:rsidRPr="00BB064F">
        <w:t>евиз</w:t>
      </w:r>
      <w:r w:rsidR="005930DA">
        <w:t xml:space="preserve">ионной комиссии </w:t>
      </w:r>
      <w:r>
        <w:t>АО "Завод "Мезон"</w:t>
      </w:r>
      <w:r w:rsidR="00997075" w:rsidRPr="00BB064F">
        <w:t>.</w:t>
      </w:r>
    </w:p>
    <w:p w14:paraId="760856CF" w14:textId="77777777" w:rsidR="00997075" w:rsidRDefault="00FD31CE" w:rsidP="00997075">
      <w:pPr>
        <w:numPr>
          <w:ilvl w:val="0"/>
          <w:numId w:val="3"/>
        </w:numPr>
        <w:tabs>
          <w:tab w:val="left" w:pos="690"/>
        </w:tabs>
        <w:suppressAutoHyphens/>
        <w:ind w:left="690"/>
        <w:jc w:val="both"/>
      </w:pPr>
      <w:r>
        <w:t>И</w:t>
      </w:r>
      <w:r w:rsidR="00997075">
        <w:t>збрани</w:t>
      </w:r>
      <w:r>
        <w:t>е</w:t>
      </w:r>
      <w:r w:rsidR="00997075">
        <w:t xml:space="preserve"> </w:t>
      </w:r>
      <w:r w:rsidR="00B91756">
        <w:t xml:space="preserve">членов </w:t>
      </w:r>
      <w:r w:rsidR="00997075">
        <w:t xml:space="preserve">Совета директоров </w:t>
      </w:r>
      <w:r>
        <w:t xml:space="preserve">АО "Завод "Мезон" </w:t>
      </w:r>
    </w:p>
    <w:p w14:paraId="38F74606" w14:textId="77777777" w:rsidR="00FC3933" w:rsidRDefault="00FC3933" w:rsidP="00FC3933">
      <w:pPr>
        <w:tabs>
          <w:tab w:val="left" w:pos="690"/>
        </w:tabs>
        <w:suppressAutoHyphens/>
        <w:ind w:left="690"/>
        <w:jc w:val="both"/>
      </w:pPr>
    </w:p>
    <w:p w14:paraId="014633B8" w14:textId="77777777" w:rsidR="004C4DFD" w:rsidRPr="004C4DFD" w:rsidRDefault="004C4DFD" w:rsidP="004C4DFD">
      <w:pPr>
        <w:autoSpaceDE w:val="0"/>
        <w:autoSpaceDN w:val="0"/>
        <w:adjustRightInd w:val="0"/>
        <w:ind w:firstLine="720"/>
        <w:jc w:val="both"/>
      </w:pPr>
      <w:r>
        <w:t>Н</w:t>
      </w:r>
      <w:r w:rsidR="00607AA0">
        <w:t xml:space="preserve">ачиная с </w:t>
      </w:r>
      <w:r w:rsidR="005930DA">
        <w:t>1</w:t>
      </w:r>
      <w:r w:rsidR="00D4475A">
        <w:t>4</w:t>
      </w:r>
      <w:r w:rsidRPr="004C4DFD">
        <w:t xml:space="preserve"> </w:t>
      </w:r>
      <w:r w:rsidR="005775FE">
        <w:t>февраля</w:t>
      </w:r>
      <w:r w:rsidRPr="004C4DFD">
        <w:t xml:space="preserve"> 20</w:t>
      </w:r>
      <w:r w:rsidR="00C55D42">
        <w:t>2</w:t>
      </w:r>
      <w:r w:rsidR="00D4475A">
        <w:t>5</w:t>
      </w:r>
      <w:r w:rsidR="000C593C">
        <w:t xml:space="preserve"> г.</w:t>
      </w:r>
      <w:r w:rsidRPr="004C4DFD">
        <w:t xml:space="preserve"> до даты проведения годового общего собрания акционеров с и</w:t>
      </w:r>
      <w:r w:rsidRPr="004C4DFD">
        <w:t>н</w:t>
      </w:r>
      <w:r w:rsidRPr="004C4DFD">
        <w:t>формацией (материалами), подлежащей предоставлению лицам, имеющим право на участие в с</w:t>
      </w:r>
      <w:r w:rsidRPr="004C4DFD">
        <w:t>о</w:t>
      </w:r>
      <w:r w:rsidRPr="004C4DFD">
        <w:t>брании, при подготовке к проведению общего собрания Общества, можно ознакомиться по а</w:t>
      </w:r>
      <w:r w:rsidRPr="004C4DFD">
        <w:t>д</w:t>
      </w:r>
      <w:r w:rsidRPr="004C4DFD">
        <w:t xml:space="preserve">ресу: Санкт-Петербург, Б. Сампсониевский пр., дом 28, </w:t>
      </w:r>
      <w:r w:rsidR="00607AA0">
        <w:t xml:space="preserve">корпус 1 лит.А, помещение Н-5 </w:t>
      </w:r>
      <w:r w:rsidRPr="004C4DFD">
        <w:t>заводоуправл</w:t>
      </w:r>
      <w:r w:rsidRPr="004C4DFD">
        <w:t>е</w:t>
      </w:r>
      <w:r w:rsidRPr="004C4DFD">
        <w:t>ние, комната 8: с 1</w:t>
      </w:r>
      <w:r w:rsidR="000B7532">
        <w:t>2</w:t>
      </w:r>
      <w:r w:rsidRPr="004C4DFD">
        <w:t>.00 до 1</w:t>
      </w:r>
      <w:r w:rsidR="000B7532">
        <w:t>5</w:t>
      </w:r>
      <w:r w:rsidRPr="004C4DFD">
        <w:t>.00 по рабочим дням, а в день проведения годового общего собрания акционеров во время его проведения по месту проведения годового общего собрания акци</w:t>
      </w:r>
      <w:r w:rsidRPr="004C4DFD">
        <w:t>о</w:t>
      </w:r>
      <w:r w:rsidRPr="004C4DFD">
        <w:t xml:space="preserve">неров. </w:t>
      </w:r>
    </w:p>
    <w:p w14:paraId="7D3ABDA8" w14:textId="77777777" w:rsidR="00911BF8" w:rsidRPr="00CD22AA" w:rsidRDefault="00911BF8" w:rsidP="00CD22AA">
      <w:pPr>
        <w:pStyle w:val="a6"/>
        <w:ind w:firstLine="600"/>
        <w:jc w:val="both"/>
        <w:rPr>
          <w:iCs/>
          <w:sz w:val="22"/>
          <w:szCs w:val="22"/>
        </w:rPr>
      </w:pPr>
    </w:p>
    <w:p w14:paraId="518ACF7E" w14:textId="77777777" w:rsidR="00B42583" w:rsidRDefault="00B42583" w:rsidP="00B42583">
      <w:pPr>
        <w:autoSpaceDE w:val="0"/>
        <w:autoSpaceDN w:val="0"/>
        <w:adjustRightInd w:val="0"/>
        <w:ind w:firstLine="48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Телефон для справок: 542-22-91 </w:t>
      </w:r>
    </w:p>
    <w:p w14:paraId="5546E4B9" w14:textId="77777777" w:rsidR="00B42583" w:rsidRDefault="00B42583" w:rsidP="00B42583">
      <w:pPr>
        <w:autoSpaceDE w:val="0"/>
        <w:autoSpaceDN w:val="0"/>
        <w:adjustRightInd w:val="0"/>
        <w:ind w:firstLine="480"/>
        <w:jc w:val="both"/>
        <w:rPr>
          <w:b/>
          <w:bCs/>
          <w:color w:val="000000"/>
          <w:sz w:val="22"/>
          <w:szCs w:val="22"/>
        </w:rPr>
      </w:pPr>
    </w:p>
    <w:p w14:paraId="1BC15FC8" w14:textId="77777777" w:rsidR="00090C90" w:rsidRDefault="005930DA" w:rsidP="007A7FE4">
      <w:pPr>
        <w:ind w:firstLine="48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0</w:t>
      </w:r>
      <w:r w:rsidR="00D4475A">
        <w:rPr>
          <w:iCs/>
          <w:sz w:val="22"/>
          <w:szCs w:val="22"/>
        </w:rPr>
        <w:t>3</w:t>
      </w:r>
      <w:r w:rsidR="00090C90">
        <w:rPr>
          <w:iCs/>
          <w:sz w:val="22"/>
          <w:szCs w:val="22"/>
        </w:rPr>
        <w:t>.</w:t>
      </w:r>
      <w:r w:rsidR="005252AE">
        <w:rPr>
          <w:iCs/>
          <w:sz w:val="22"/>
          <w:szCs w:val="22"/>
        </w:rPr>
        <w:t>0</w:t>
      </w:r>
      <w:r w:rsidR="005775FE">
        <w:rPr>
          <w:iCs/>
          <w:sz w:val="22"/>
          <w:szCs w:val="22"/>
        </w:rPr>
        <w:t>2</w:t>
      </w:r>
      <w:r w:rsidR="005252AE">
        <w:rPr>
          <w:iCs/>
          <w:sz w:val="22"/>
          <w:szCs w:val="22"/>
        </w:rPr>
        <w:t>.</w:t>
      </w:r>
      <w:r w:rsidR="00090C90">
        <w:rPr>
          <w:iCs/>
          <w:sz w:val="22"/>
          <w:szCs w:val="22"/>
        </w:rPr>
        <w:t>20</w:t>
      </w:r>
      <w:r w:rsidR="00C55D42">
        <w:rPr>
          <w:iCs/>
          <w:sz w:val="22"/>
          <w:szCs w:val="22"/>
        </w:rPr>
        <w:t>2</w:t>
      </w:r>
      <w:r w:rsidR="00D4475A">
        <w:rPr>
          <w:iCs/>
          <w:sz w:val="22"/>
          <w:szCs w:val="22"/>
        </w:rPr>
        <w:t>5</w:t>
      </w:r>
      <w:r w:rsidR="00090C90">
        <w:rPr>
          <w:iCs/>
          <w:sz w:val="22"/>
          <w:szCs w:val="22"/>
        </w:rPr>
        <w:t xml:space="preserve"> г.                                                                                         Совет директоров</w:t>
      </w:r>
    </w:p>
    <w:p w14:paraId="64843593" w14:textId="77777777" w:rsidR="007A7FE4" w:rsidRPr="007A7FE4" w:rsidRDefault="00090C90" w:rsidP="008503C8">
      <w:pPr>
        <w:ind w:firstLine="48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                                                                                                </w:t>
      </w:r>
      <w:r w:rsidR="00310C76">
        <w:rPr>
          <w:iCs/>
          <w:sz w:val="22"/>
          <w:szCs w:val="22"/>
        </w:rPr>
        <w:t xml:space="preserve">  </w:t>
      </w:r>
      <w:r>
        <w:rPr>
          <w:iCs/>
          <w:sz w:val="22"/>
          <w:szCs w:val="22"/>
        </w:rPr>
        <w:t xml:space="preserve"> АО «Завод «Мезон»      </w:t>
      </w:r>
    </w:p>
    <w:sectPr w:rsidR="007A7FE4" w:rsidRPr="007A7FE4" w:rsidSect="001F704D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F25915"/>
    <w:multiLevelType w:val="hybridMultilevel"/>
    <w:tmpl w:val="99EA0D9A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82A"/>
    <w:rsid w:val="000145D7"/>
    <w:rsid w:val="0002235D"/>
    <w:rsid w:val="0008296E"/>
    <w:rsid w:val="00086AB1"/>
    <w:rsid w:val="00090C90"/>
    <w:rsid w:val="000B7532"/>
    <w:rsid w:val="000C530E"/>
    <w:rsid w:val="000C593C"/>
    <w:rsid w:val="00176C1C"/>
    <w:rsid w:val="0018289B"/>
    <w:rsid w:val="001A1A2D"/>
    <w:rsid w:val="001B6953"/>
    <w:rsid w:val="001D2D46"/>
    <w:rsid w:val="001F704D"/>
    <w:rsid w:val="002061FD"/>
    <w:rsid w:val="00243673"/>
    <w:rsid w:val="00255FEF"/>
    <w:rsid w:val="0029020E"/>
    <w:rsid w:val="00296CAF"/>
    <w:rsid w:val="00310C76"/>
    <w:rsid w:val="0031169A"/>
    <w:rsid w:val="00333721"/>
    <w:rsid w:val="00362214"/>
    <w:rsid w:val="003E0D8F"/>
    <w:rsid w:val="0044136C"/>
    <w:rsid w:val="0044279E"/>
    <w:rsid w:val="004A1189"/>
    <w:rsid w:val="004C4DFD"/>
    <w:rsid w:val="004D56B1"/>
    <w:rsid w:val="005226AA"/>
    <w:rsid w:val="005252AE"/>
    <w:rsid w:val="005522C6"/>
    <w:rsid w:val="00565581"/>
    <w:rsid w:val="005658B2"/>
    <w:rsid w:val="00573B13"/>
    <w:rsid w:val="005775FE"/>
    <w:rsid w:val="005930DA"/>
    <w:rsid w:val="005C00EE"/>
    <w:rsid w:val="005D6052"/>
    <w:rsid w:val="00607AA0"/>
    <w:rsid w:val="00690D2D"/>
    <w:rsid w:val="006C5285"/>
    <w:rsid w:val="006E4A01"/>
    <w:rsid w:val="0075243C"/>
    <w:rsid w:val="007A7FE4"/>
    <w:rsid w:val="007F3E10"/>
    <w:rsid w:val="00804228"/>
    <w:rsid w:val="0081408E"/>
    <w:rsid w:val="008503C8"/>
    <w:rsid w:val="0085519E"/>
    <w:rsid w:val="0089355C"/>
    <w:rsid w:val="008B2C3C"/>
    <w:rsid w:val="008F32F4"/>
    <w:rsid w:val="00911BF8"/>
    <w:rsid w:val="009169FE"/>
    <w:rsid w:val="00916CA4"/>
    <w:rsid w:val="00986B87"/>
    <w:rsid w:val="00997075"/>
    <w:rsid w:val="009A3BA0"/>
    <w:rsid w:val="009A708F"/>
    <w:rsid w:val="009C066B"/>
    <w:rsid w:val="009C5503"/>
    <w:rsid w:val="00A019FA"/>
    <w:rsid w:val="00A46931"/>
    <w:rsid w:val="00A6383A"/>
    <w:rsid w:val="00A85FF5"/>
    <w:rsid w:val="00AA0ED1"/>
    <w:rsid w:val="00B42583"/>
    <w:rsid w:val="00B47CD0"/>
    <w:rsid w:val="00B91756"/>
    <w:rsid w:val="00BA0F10"/>
    <w:rsid w:val="00BB064F"/>
    <w:rsid w:val="00BB2AB1"/>
    <w:rsid w:val="00BD5D52"/>
    <w:rsid w:val="00BE1A7E"/>
    <w:rsid w:val="00C50659"/>
    <w:rsid w:val="00C55D42"/>
    <w:rsid w:val="00C65BFA"/>
    <w:rsid w:val="00C76860"/>
    <w:rsid w:val="00CB1CD0"/>
    <w:rsid w:val="00CB3E09"/>
    <w:rsid w:val="00CD22AA"/>
    <w:rsid w:val="00D0782A"/>
    <w:rsid w:val="00D21605"/>
    <w:rsid w:val="00D30045"/>
    <w:rsid w:val="00D30704"/>
    <w:rsid w:val="00D4475A"/>
    <w:rsid w:val="00E52067"/>
    <w:rsid w:val="00E769C1"/>
    <w:rsid w:val="00EB481B"/>
    <w:rsid w:val="00F016A4"/>
    <w:rsid w:val="00F031C9"/>
    <w:rsid w:val="00F62D51"/>
    <w:rsid w:val="00F94ECE"/>
    <w:rsid w:val="00F967A4"/>
    <w:rsid w:val="00FA7117"/>
    <w:rsid w:val="00FC3933"/>
    <w:rsid w:val="00FD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86F3B2B"/>
  <w15:chartTrackingRefBased/>
  <w15:docId w15:val="{FDCD24A7-5FA5-4275-9B0B-D9BA40464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Название"/>
    <w:basedOn w:val="a"/>
    <w:qFormat/>
    <w:pPr>
      <w:jc w:val="center"/>
    </w:pPr>
    <w:rPr>
      <w:b/>
      <w:bCs/>
      <w:i/>
      <w:iCs/>
      <w:sz w:val="28"/>
    </w:rPr>
  </w:style>
  <w:style w:type="paragraph" w:styleId="a4">
    <w:name w:val="Subtitle"/>
    <w:basedOn w:val="a"/>
    <w:qFormat/>
    <w:pPr>
      <w:spacing w:line="360" w:lineRule="auto"/>
      <w:jc w:val="center"/>
    </w:pPr>
    <w:rPr>
      <w:b/>
      <w:bCs/>
      <w:i/>
      <w:iCs/>
      <w:sz w:val="28"/>
    </w:rPr>
  </w:style>
  <w:style w:type="paragraph" w:styleId="a5">
    <w:name w:val="Body Text Indent"/>
    <w:basedOn w:val="a"/>
    <w:pPr>
      <w:spacing w:line="360" w:lineRule="auto"/>
      <w:ind w:firstLine="600"/>
      <w:jc w:val="both"/>
    </w:pPr>
  </w:style>
  <w:style w:type="paragraph" w:styleId="a6">
    <w:name w:val="Body Text"/>
    <w:basedOn w:val="a"/>
    <w:rsid w:val="0002235D"/>
    <w:pPr>
      <w:spacing w:after="120"/>
    </w:pPr>
  </w:style>
  <w:style w:type="paragraph" w:styleId="2">
    <w:name w:val="Body Text Indent 2"/>
    <w:basedOn w:val="a"/>
    <w:rsid w:val="0002235D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9A3B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к ц и о н е р н о е   о б щ е с т в о   о т к р ы т о г о   т и п а</vt:lpstr>
    </vt:vector>
  </TitlesOfParts>
  <Company>Utile"Mezon"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к ц и о н е р н о е   о б щ е с т в о   о т к р ы т о г о   т и п а</dc:title>
  <dc:subject/>
  <dc:creator>Elena A. Latisheva</dc:creator>
  <cp:keywords/>
  <cp:lastModifiedBy>Sergey M. Korneev!</cp:lastModifiedBy>
  <cp:revision>2</cp:revision>
  <cp:lastPrinted>2025-01-28T09:47:00Z</cp:lastPrinted>
  <dcterms:created xsi:type="dcterms:W3CDTF">2025-02-03T11:47:00Z</dcterms:created>
  <dcterms:modified xsi:type="dcterms:W3CDTF">2025-02-03T11:47:00Z</dcterms:modified>
</cp:coreProperties>
</file>